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69F1" w14:textId="3C297FE5" w:rsidR="0075737C" w:rsidRDefault="00DB31E7">
      <w:r>
        <w:rPr>
          <w:rFonts w:ascii="Roboto" w:hAnsi="Roboto"/>
          <w:color w:val="202124"/>
          <w:spacing w:val="3"/>
          <w:sz w:val="21"/>
          <w:szCs w:val="21"/>
          <w:shd w:val="clear" w:color="auto" w:fill="F8F9FA"/>
        </w:rPr>
        <w:t xml:space="preserve">Yurika Tamura is an assistant professor at the Department of Asian and Middle Eastern Studies at the University of North Carolina, Chapel Hill, USA, who teaches literature, art history, and media and cultural studies. Tamura received her Ph.D. in Women’s and Gender Studies at Rutgers, the State University of New Jersey. Before joining the University of North Carolina, Chapel Hill, she taught at New York University, University of California Santa Barbara, Rice University, and Davidson College. Tamura’s scholarship focuses on non-European (Asian and Indigenous) and postcolonial cultural productions, literature, media, and performance arts, minority formations under Japan’s imperialism, and </w:t>
      </w:r>
      <w:proofErr w:type="spellStart"/>
      <w:r>
        <w:rPr>
          <w:rFonts w:ascii="Roboto" w:hAnsi="Roboto"/>
          <w:color w:val="202124"/>
          <w:spacing w:val="3"/>
          <w:sz w:val="21"/>
          <w:szCs w:val="21"/>
          <w:shd w:val="clear" w:color="auto" w:fill="F8F9FA"/>
        </w:rPr>
        <w:t>corpo</w:t>
      </w:r>
      <w:proofErr w:type="spellEnd"/>
      <w:r>
        <w:rPr>
          <w:rFonts w:ascii="Roboto" w:hAnsi="Roboto"/>
          <w:color w:val="202124"/>
          <w:spacing w:val="3"/>
          <w:sz w:val="21"/>
          <w:szCs w:val="21"/>
          <w:shd w:val="clear" w:color="auto" w:fill="F8F9FA"/>
        </w:rPr>
        <w:t xml:space="preserve">-materialist ethics of sound and sensation. Tamura’s works have been published in several prestigious peer-reviewed journals in feminist studies. (See below for descriptions). Her forthcoming book, Vibration of Others: Resonation and Corporeal Ethics of Transnational Indigenous Soundscapes (Wesleyan University Press) studies how Indigenous Ainu artists of Japan curate transnational Indigenous soundscapes to address racism and environmental crises in post-Fukushima Japan and beyond. Her published works deal with racial trauma witnessed by women. Her first article, “Lacerated Girls’ Uniforms and What the Cuts May Engender” [Feminist Formations. Volume 29(3)], examines contemporary street violence against </w:t>
      </w:r>
      <w:proofErr w:type="spellStart"/>
      <w:r>
        <w:rPr>
          <w:rFonts w:ascii="Roboto" w:hAnsi="Roboto"/>
          <w:color w:val="202124"/>
          <w:spacing w:val="3"/>
          <w:sz w:val="21"/>
          <w:szCs w:val="21"/>
          <w:shd w:val="clear" w:color="auto" w:fill="F8F9FA"/>
        </w:rPr>
        <w:t>Zainichi</w:t>
      </w:r>
      <w:proofErr w:type="spellEnd"/>
      <w:r>
        <w:rPr>
          <w:rFonts w:ascii="Roboto" w:hAnsi="Roboto"/>
          <w:color w:val="202124"/>
          <w:spacing w:val="3"/>
          <w:sz w:val="21"/>
          <w:szCs w:val="21"/>
          <w:shd w:val="clear" w:color="auto" w:fill="F8F9FA"/>
        </w:rPr>
        <w:t xml:space="preserve"> Korean school girls in Japan. Her second article, “Mimesis, Contention, and Corporeality of Otherness: Reading the Haircuts of Undocumented Immigrants’ Daughters in Japan” [Frontiers: A Journal of Women Studies. Volume 39(3)], addresses discrimination against young female children of Asian immigrants in Japan and how the girls respond with their media performance of cutting hair. Both articles engage with the actual incidents of “cutting” and its metaphorical </w:t>
      </w:r>
      <w:proofErr w:type="gramStart"/>
      <w:r>
        <w:rPr>
          <w:rFonts w:ascii="Roboto" w:hAnsi="Roboto"/>
          <w:color w:val="202124"/>
          <w:spacing w:val="3"/>
          <w:sz w:val="21"/>
          <w:szCs w:val="21"/>
          <w:shd w:val="clear" w:color="auto" w:fill="F8F9FA"/>
        </w:rPr>
        <w:t>implications, and</w:t>
      </w:r>
      <w:proofErr w:type="gramEnd"/>
      <w:r>
        <w:rPr>
          <w:rFonts w:ascii="Roboto" w:hAnsi="Roboto"/>
          <w:color w:val="202124"/>
          <w:spacing w:val="3"/>
          <w:sz w:val="21"/>
          <w:szCs w:val="21"/>
          <w:shd w:val="clear" w:color="auto" w:fill="F8F9FA"/>
        </w:rPr>
        <w:t xml:space="preserve"> considers a way to retell the stories of the violence and to create a new theoretical reading of the incidents. Her most recent article, “Rehumanizing Ainu: Performance of De-subjectification and a Politics of the Sameness” [Meridians: feminism, race, transnationalism. Volume 22 (2)], studies performance by female Ainu elders. The Ainu are Indigenous people of Japan, who bear a violent history of colonialism and loss of their land and cultures. The article studies how creatively the elders use the words, dance, and their garment to radically shift the meaning of language and reverse the racial insult and gaze on the Ainu. Tamura was born and raised in Japan until she immigrated to the United States as a teenager. As a descendant of the Ainu people and </w:t>
      </w:r>
      <w:proofErr w:type="spellStart"/>
      <w:r>
        <w:rPr>
          <w:rFonts w:ascii="Roboto" w:hAnsi="Roboto"/>
          <w:color w:val="202124"/>
          <w:spacing w:val="3"/>
          <w:sz w:val="21"/>
          <w:szCs w:val="21"/>
          <w:shd w:val="clear" w:color="auto" w:fill="F8F9FA"/>
        </w:rPr>
        <w:t>Zainichi</w:t>
      </w:r>
      <w:proofErr w:type="spellEnd"/>
      <w:r>
        <w:rPr>
          <w:rFonts w:ascii="Roboto" w:hAnsi="Roboto"/>
          <w:color w:val="202124"/>
          <w:spacing w:val="3"/>
          <w:sz w:val="21"/>
          <w:szCs w:val="21"/>
          <w:shd w:val="clear" w:color="auto" w:fill="F8F9FA"/>
        </w:rPr>
        <w:t xml:space="preserve"> Koreans (both identities deriving from Japanese colonial history), her research and writing concerns generational and racial trauma and postcolonial co-survival of various minorities. She is also a creative writer whose works were published in the form of theatrical performance and literary journal. Tamura is also a public speaker, who gave a speech as an Asian American representative in a demonstration against the anti-Asian violence during the Covid pandemic in the state of North Carolina. Her university courses in feminist theory, literature, media, and cultural studies have gained stable popularity with highly favorable reviews.</w:t>
      </w:r>
    </w:p>
    <w:sectPr w:rsidR="0075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E7"/>
    <w:rsid w:val="00227BAA"/>
    <w:rsid w:val="00265EAD"/>
    <w:rsid w:val="002A2411"/>
    <w:rsid w:val="004C0D67"/>
    <w:rsid w:val="0075737C"/>
    <w:rsid w:val="00B75960"/>
    <w:rsid w:val="00DB3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F30D17"/>
  <w15:chartTrackingRefBased/>
  <w15:docId w15:val="{37A50227-962F-9F4D-807E-50FFC2D2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E7"/>
    <w:rPr>
      <w:rFonts w:eastAsiaTheme="majorEastAsia" w:cstheme="majorBidi"/>
      <w:color w:val="272727" w:themeColor="text1" w:themeTint="D8"/>
    </w:rPr>
  </w:style>
  <w:style w:type="paragraph" w:styleId="Title">
    <w:name w:val="Title"/>
    <w:basedOn w:val="Normal"/>
    <w:next w:val="Normal"/>
    <w:link w:val="TitleChar"/>
    <w:uiPriority w:val="10"/>
    <w:qFormat/>
    <w:rsid w:val="00DB3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E7"/>
    <w:pPr>
      <w:spacing w:before="160"/>
      <w:jc w:val="center"/>
    </w:pPr>
    <w:rPr>
      <w:i/>
      <w:iCs/>
      <w:color w:val="404040" w:themeColor="text1" w:themeTint="BF"/>
    </w:rPr>
  </w:style>
  <w:style w:type="character" w:customStyle="1" w:styleId="QuoteChar">
    <w:name w:val="Quote Char"/>
    <w:basedOn w:val="DefaultParagraphFont"/>
    <w:link w:val="Quote"/>
    <w:uiPriority w:val="29"/>
    <w:rsid w:val="00DB31E7"/>
    <w:rPr>
      <w:i/>
      <w:iCs/>
      <w:color w:val="404040" w:themeColor="text1" w:themeTint="BF"/>
    </w:rPr>
  </w:style>
  <w:style w:type="paragraph" w:styleId="ListParagraph">
    <w:name w:val="List Paragraph"/>
    <w:basedOn w:val="Normal"/>
    <w:uiPriority w:val="34"/>
    <w:qFormat/>
    <w:rsid w:val="00DB31E7"/>
    <w:pPr>
      <w:ind w:left="720"/>
      <w:contextualSpacing/>
    </w:pPr>
  </w:style>
  <w:style w:type="character" w:styleId="IntenseEmphasis">
    <w:name w:val="Intense Emphasis"/>
    <w:basedOn w:val="DefaultParagraphFont"/>
    <w:uiPriority w:val="21"/>
    <w:qFormat/>
    <w:rsid w:val="00DB31E7"/>
    <w:rPr>
      <w:i/>
      <w:iCs/>
      <w:color w:val="0F4761" w:themeColor="accent1" w:themeShade="BF"/>
    </w:rPr>
  </w:style>
  <w:style w:type="paragraph" w:styleId="IntenseQuote">
    <w:name w:val="Intense Quote"/>
    <w:basedOn w:val="Normal"/>
    <w:next w:val="Normal"/>
    <w:link w:val="IntenseQuoteChar"/>
    <w:uiPriority w:val="30"/>
    <w:qFormat/>
    <w:rsid w:val="00DB3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E7"/>
    <w:rPr>
      <w:i/>
      <w:iCs/>
      <w:color w:val="0F4761" w:themeColor="accent1" w:themeShade="BF"/>
    </w:rPr>
  </w:style>
  <w:style w:type="character" w:styleId="IntenseReference">
    <w:name w:val="Intense Reference"/>
    <w:basedOn w:val="DefaultParagraphFont"/>
    <w:uiPriority w:val="32"/>
    <w:qFormat/>
    <w:rsid w:val="00DB31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2802</Characters>
  <Application>Microsoft Office Word</Application>
  <DocSecurity>0</DocSecurity>
  <Lines>41</Lines>
  <Paragraphs>5</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2</cp:revision>
  <dcterms:created xsi:type="dcterms:W3CDTF">2025-06-04T10:34:00Z</dcterms:created>
  <dcterms:modified xsi:type="dcterms:W3CDTF">2025-06-04T10:34:00Z</dcterms:modified>
</cp:coreProperties>
</file>